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243CD" w:rsidR="00E032F0" w:rsidP="001C787E" w:rsidRDefault="00C508B6" w14:paraId="67BDDCD8" w14:textId="7862C378">
      <w:pPr>
        <w:pStyle w:val="Heading1"/>
        <w:rPr>
          <w:sz w:val="32"/>
          <w:szCs w:val="32"/>
          <w:lang w:val="en-US"/>
        </w:rPr>
      </w:pPr>
      <w:r w:rsidRPr="58F09394" w:rsidR="290746DF">
        <w:rPr>
          <w:sz w:val="40"/>
          <w:szCs w:val="40"/>
          <w:lang w:val="en-US"/>
        </w:rPr>
        <w:t xml:space="preserve">2. </w:t>
      </w:r>
      <w:r w:rsidRPr="58F09394" w:rsidR="00C508B6">
        <w:rPr>
          <w:sz w:val="40"/>
          <w:szCs w:val="40"/>
          <w:lang w:val="en-US"/>
        </w:rPr>
        <w:t xml:space="preserve">Event </w:t>
      </w:r>
      <w:r w:rsidRPr="58F09394" w:rsidR="00AE343F">
        <w:rPr>
          <w:sz w:val="40"/>
          <w:szCs w:val="40"/>
          <w:lang w:val="en-US"/>
        </w:rPr>
        <w:t>P</w:t>
      </w:r>
      <w:r w:rsidRPr="58F09394" w:rsidR="00C508B6">
        <w:rPr>
          <w:sz w:val="40"/>
          <w:szCs w:val="40"/>
          <w:lang w:val="en-US"/>
        </w:rPr>
        <w:t>roposal Form</w:t>
      </w:r>
    </w:p>
    <w:p w:rsidR="002E2EA5" w:rsidP="002E2EA5" w:rsidRDefault="00567C57" w14:paraId="45F794B6" w14:textId="1875C390">
      <w:pPr>
        <w:rPr>
          <w:lang w:val="en-US"/>
        </w:rPr>
      </w:pPr>
      <w:r w:rsidRPr="0D33F220" w:rsidR="00567C57">
        <w:rPr>
          <w:lang w:val="en-US"/>
        </w:rPr>
        <w:t xml:space="preserve">Refer to the </w:t>
      </w:r>
      <w:r w:rsidRPr="0D33F220" w:rsidR="00C6324B">
        <w:rPr>
          <w:lang w:val="en-US"/>
        </w:rPr>
        <w:t>planning and d</w:t>
      </w:r>
      <w:r w:rsidRPr="0D33F220" w:rsidR="00567C57">
        <w:rPr>
          <w:lang w:val="en-US"/>
        </w:rPr>
        <w:t xml:space="preserve">elivery guidelines </w:t>
      </w:r>
      <w:r w:rsidRPr="0D33F220" w:rsidR="00DD296F">
        <w:rPr>
          <w:lang w:val="en-US"/>
        </w:rPr>
        <w:t>and u</w:t>
      </w:r>
      <w:r w:rsidRPr="0D33F220" w:rsidR="002E2EA5">
        <w:rPr>
          <w:lang w:val="en-US"/>
        </w:rPr>
        <w:t xml:space="preserve">se this form to </w:t>
      </w:r>
      <w:r w:rsidRPr="0D33F220" w:rsidR="002E2EA5">
        <w:rPr>
          <w:lang w:val="en-US"/>
        </w:rPr>
        <w:t>initiate</w:t>
      </w:r>
      <w:r w:rsidRPr="0D33F220" w:rsidR="002E2EA5">
        <w:rPr>
          <w:lang w:val="en-US"/>
        </w:rPr>
        <w:t xml:space="preserve"> a</w:t>
      </w:r>
      <w:r w:rsidRPr="0D33F220" w:rsidR="116675EA">
        <w:rPr>
          <w:lang w:val="en-US"/>
        </w:rPr>
        <w:t xml:space="preserve">n </w:t>
      </w:r>
      <w:r w:rsidRPr="0D33F220" w:rsidR="116675EA">
        <w:rPr>
          <w:lang w:val="en-US"/>
        </w:rPr>
        <w:t>organizational</w:t>
      </w:r>
      <w:r w:rsidRPr="0D33F220" w:rsidR="116675EA">
        <w:rPr>
          <w:lang w:val="en-US"/>
        </w:rPr>
        <w:t xml:space="preserve"> </w:t>
      </w:r>
      <w:r w:rsidRPr="0D33F220" w:rsidR="002E2EA5">
        <w:rPr>
          <w:lang w:val="en-US"/>
        </w:rPr>
        <w:t xml:space="preserve">event. </w:t>
      </w:r>
      <w:r w:rsidRPr="0D33F220" w:rsidR="008506B7">
        <w:rPr>
          <w:lang w:val="en-US"/>
        </w:rPr>
        <w:t xml:space="preserve">This </w:t>
      </w:r>
      <w:r w:rsidRPr="0D33F220" w:rsidR="00A12CD0">
        <w:rPr>
          <w:lang w:val="en-US"/>
        </w:rPr>
        <w:t>proposal</w:t>
      </w:r>
      <w:r w:rsidRPr="0D33F220" w:rsidR="008506B7">
        <w:rPr>
          <w:lang w:val="en-US"/>
        </w:rPr>
        <w:t xml:space="preserve"> should include </w:t>
      </w:r>
      <w:r w:rsidRPr="0D33F220" w:rsidR="13EE4FFD">
        <w:rPr>
          <w:lang w:val="en-US"/>
        </w:rPr>
        <w:t>details</w:t>
      </w:r>
      <w:r w:rsidRPr="0D33F220" w:rsidR="00A12CD0">
        <w:rPr>
          <w:lang w:val="en-US"/>
        </w:rPr>
        <w:t xml:space="preserve"> </w:t>
      </w:r>
      <w:r w:rsidRPr="0D33F220" w:rsidR="00A12CD0">
        <w:rPr>
          <w:lang w:val="en-US"/>
        </w:rPr>
        <w:t>commensurate</w:t>
      </w:r>
      <w:r w:rsidRPr="0D33F220" w:rsidR="00A12CD0">
        <w:rPr>
          <w:lang w:val="en-US"/>
        </w:rPr>
        <w:t xml:space="preserve"> with the size complexity of the proposed event. </w:t>
      </w:r>
      <w:r w:rsidRPr="0D33F220" w:rsidR="00146743">
        <w:rPr>
          <w:lang w:val="en-US"/>
        </w:rPr>
        <w:t xml:space="preserve">Once endorsed, </w:t>
      </w:r>
      <w:r w:rsidRPr="0D33F220" w:rsidR="008506B7">
        <w:rPr>
          <w:lang w:val="en-US"/>
        </w:rPr>
        <w:t xml:space="preserve">the project may </w:t>
      </w:r>
      <w:r w:rsidRPr="0D33F220" w:rsidR="008506B7">
        <w:rPr>
          <w:lang w:val="en-US"/>
        </w:rPr>
        <w:t>commence</w:t>
      </w:r>
      <w:r w:rsidRPr="0D33F220" w:rsidR="00C35DA8">
        <w:rPr>
          <w:lang w:val="en-US"/>
        </w:rPr>
        <w:t xml:space="preserve"> and incur expenditure</w:t>
      </w:r>
      <w:r w:rsidRPr="0D33F220" w:rsidR="008506B7">
        <w:rPr>
          <w:lang w:val="en-US"/>
        </w:rPr>
        <w:t>.</w:t>
      </w:r>
    </w:p>
    <w:p w:rsidRPr="002E2EA5" w:rsidR="00DD296F" w:rsidP="00C4446D" w:rsidRDefault="00DD296F" w14:paraId="216068F7" w14:textId="675DAAAD">
      <w:pPr>
        <w:pStyle w:val="Heading2"/>
        <w:rPr>
          <w:lang w:val="en-US"/>
        </w:rPr>
      </w:pPr>
      <w:r>
        <w:rPr>
          <w:sz w:val="28"/>
          <w:szCs w:val="28"/>
          <w:lang w:val="en-US"/>
        </w:rPr>
        <w:t xml:space="preserve">Event </w:t>
      </w:r>
      <w:r w:rsidR="00C4446D">
        <w:rPr>
          <w:sz w:val="28"/>
          <w:szCs w:val="28"/>
          <w:lang w:val="en-US"/>
        </w:rPr>
        <w:t>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508B6" w:rsidTr="4E60B50C" w14:paraId="5FC75259" w14:textId="77777777">
        <w:tc>
          <w:tcPr>
            <w:tcW w:w="9016" w:type="dxa"/>
            <w:tcMar/>
          </w:tcPr>
          <w:p w:rsidRPr="00C508B6" w:rsidR="00C508B6" w:rsidRDefault="00C508B6" w14:paraId="36E3E4A5" w14:textId="08AF4C7B">
            <w:pPr>
              <w:rPr>
                <w:b/>
                <w:bCs/>
                <w:lang w:val="en-US"/>
              </w:rPr>
            </w:pPr>
            <w:r w:rsidRPr="00C508B6">
              <w:rPr>
                <w:b/>
                <w:bCs/>
                <w:lang w:val="en-US"/>
              </w:rPr>
              <w:t xml:space="preserve">Event </w:t>
            </w:r>
            <w:r w:rsidR="00C6324B">
              <w:rPr>
                <w:b/>
                <w:bCs/>
                <w:lang w:val="en-US"/>
              </w:rPr>
              <w:t>c</w:t>
            </w:r>
            <w:r w:rsidRPr="00C508B6">
              <w:rPr>
                <w:b/>
                <w:bCs/>
                <w:lang w:val="en-US"/>
              </w:rPr>
              <w:t>oncept</w:t>
            </w:r>
          </w:p>
        </w:tc>
      </w:tr>
      <w:tr w:rsidR="00C508B6" w:rsidTr="4E60B50C" w14:paraId="6491642C" w14:textId="77777777">
        <w:trPr>
          <w:trHeight w:val="2860"/>
        </w:trPr>
        <w:tc>
          <w:tcPr>
            <w:tcW w:w="9016" w:type="dxa"/>
            <w:tcMar/>
          </w:tcPr>
          <w:p w:rsidR="00C508B6" w:rsidRDefault="00C508B6" w14:paraId="57A44ECE" w14:textId="77777777">
            <w:pPr>
              <w:rPr>
                <w:lang w:val="en-US"/>
              </w:rPr>
            </w:pPr>
          </w:p>
          <w:p w:rsidR="008B79A5" w:rsidRDefault="00C508B6" w14:paraId="0569778C" w14:textId="77777777">
            <w:pPr>
              <w:rPr>
                <w:i/>
                <w:iCs/>
                <w:lang w:val="en-US"/>
              </w:rPr>
            </w:pPr>
            <w:r w:rsidRPr="00C508B6">
              <w:rPr>
                <w:i/>
                <w:iCs/>
                <w:lang w:val="en-US"/>
              </w:rPr>
              <w:t>Provide a high-level overview of the event. For example, type of trail, type of bike</w:t>
            </w:r>
            <w:r w:rsidR="00C4446D">
              <w:rPr>
                <w:i/>
                <w:iCs/>
                <w:lang w:val="en-US"/>
              </w:rPr>
              <w:t xml:space="preserve"> required</w:t>
            </w:r>
            <w:r w:rsidRPr="00C508B6">
              <w:rPr>
                <w:i/>
                <w:iCs/>
                <w:lang w:val="en-US"/>
              </w:rPr>
              <w:t xml:space="preserve">, </w:t>
            </w:r>
            <w:r w:rsidR="00C4446D">
              <w:rPr>
                <w:i/>
                <w:iCs/>
                <w:lang w:val="en-US"/>
              </w:rPr>
              <w:t xml:space="preserve">is it a </w:t>
            </w:r>
            <w:r w:rsidRPr="00C508B6">
              <w:rPr>
                <w:i/>
                <w:iCs/>
                <w:lang w:val="en-US"/>
              </w:rPr>
              <w:t xml:space="preserve">camping event, one day </w:t>
            </w:r>
            <w:r w:rsidR="00382650">
              <w:rPr>
                <w:i/>
                <w:iCs/>
                <w:lang w:val="en-US"/>
              </w:rPr>
              <w:t xml:space="preserve">or multi-day </w:t>
            </w:r>
            <w:r w:rsidRPr="00C508B6">
              <w:rPr>
                <w:i/>
                <w:iCs/>
                <w:lang w:val="en-US"/>
              </w:rPr>
              <w:t>e</w:t>
            </w:r>
            <w:r w:rsidR="001C787E">
              <w:rPr>
                <w:i/>
                <w:iCs/>
                <w:lang w:val="en-US"/>
              </w:rPr>
              <w:t>vent, anticipated number of participants</w:t>
            </w:r>
            <w:r w:rsidR="008B79A5">
              <w:rPr>
                <w:i/>
                <w:iCs/>
                <w:lang w:val="en-US"/>
              </w:rPr>
              <w:t>.</w:t>
            </w:r>
          </w:p>
          <w:p w:rsidR="008B79A5" w:rsidRDefault="008B79A5" w14:paraId="76970582" w14:textId="5EED2669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W</w:t>
            </w:r>
            <w:r w:rsidR="001C787E">
              <w:rPr>
                <w:i/>
                <w:iCs/>
                <w:lang w:val="en-US"/>
              </w:rPr>
              <w:t xml:space="preserve">hen is </w:t>
            </w:r>
            <w:r>
              <w:rPr>
                <w:i/>
                <w:iCs/>
                <w:lang w:val="en-US"/>
              </w:rPr>
              <w:t>the event</w:t>
            </w:r>
            <w:r w:rsidR="001C787E">
              <w:rPr>
                <w:i/>
                <w:iCs/>
                <w:lang w:val="en-US"/>
              </w:rPr>
              <w:t xml:space="preserve"> planned? </w:t>
            </w:r>
            <w:r w:rsidRPr="00C508B6" w:rsidR="00C508B6">
              <w:rPr>
                <w:i/>
                <w:iCs/>
                <w:lang w:val="en-US"/>
              </w:rPr>
              <w:t xml:space="preserve"> </w:t>
            </w:r>
          </w:p>
          <w:p w:rsidR="008B79A5" w:rsidRDefault="008B79A5" w14:paraId="3FA01A30" w14:textId="5EC3625F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What is the high</w:t>
            </w:r>
            <w:r w:rsidR="000A35C4">
              <w:rPr>
                <w:i/>
                <w:iCs/>
                <w:lang w:val="en-US"/>
              </w:rPr>
              <w:t xml:space="preserve">-level </w:t>
            </w:r>
            <w:r w:rsidR="00967261">
              <w:rPr>
                <w:i/>
                <w:iCs/>
                <w:lang w:val="en-US"/>
              </w:rPr>
              <w:t xml:space="preserve">preconception of </w:t>
            </w:r>
            <w:r w:rsidR="00BC197E">
              <w:rPr>
                <w:i/>
                <w:iCs/>
                <w:lang w:val="en-US"/>
              </w:rPr>
              <w:t>risk factors.</w:t>
            </w:r>
            <w:r w:rsidR="006A3B41">
              <w:rPr>
                <w:i/>
                <w:iCs/>
                <w:lang w:val="en-US"/>
              </w:rPr>
              <w:t xml:space="preserve"> </w:t>
            </w:r>
          </w:p>
          <w:p w:rsidR="00C508B6" w:rsidP="00500644" w:rsidRDefault="008B79A5" w14:paraId="7CAF1A50" w14:textId="214BA78B">
            <w:pPr>
              <w:rPr>
                <w:lang w:val="en-US"/>
              </w:rPr>
            </w:pPr>
            <w:r>
              <w:rPr>
                <w:i/>
                <w:iCs/>
                <w:lang w:val="en-US"/>
              </w:rPr>
              <w:t>Have o</w:t>
            </w:r>
            <w:r w:rsidR="00F1622F">
              <w:rPr>
                <w:i/>
                <w:iCs/>
                <w:lang w:val="en-US"/>
              </w:rPr>
              <w:t xml:space="preserve">ther similar events have been held? </w:t>
            </w:r>
          </w:p>
        </w:tc>
      </w:tr>
      <w:tr w:rsidRPr="001C787E" w:rsidR="00DC7B59" w:rsidTr="4E60B50C" w14:paraId="4984CDA6" w14:textId="77777777">
        <w:tc>
          <w:tcPr>
            <w:tcW w:w="9016" w:type="dxa"/>
            <w:tcMar/>
          </w:tcPr>
          <w:p w:rsidRPr="001C787E" w:rsidR="00DC7B59" w:rsidP="2F37A36B" w:rsidRDefault="00DC7B59" w14:paraId="1683634A" w14:textId="367BDEC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lang w:val="en-US"/>
              </w:rPr>
            </w:pPr>
            <w:r w:rsidRPr="2F37A36B" w:rsidR="00DC7B59">
              <w:rPr>
                <w:b w:val="1"/>
                <w:bCs w:val="1"/>
                <w:lang w:val="en-US"/>
              </w:rPr>
              <w:t>Alignment with</w:t>
            </w:r>
            <w:r w:rsidRPr="2F37A36B" w:rsidR="2DDA11F3">
              <w:rPr>
                <w:b w:val="1"/>
                <w:bCs w:val="1"/>
                <w:lang w:val="en-US"/>
              </w:rPr>
              <w:t xml:space="preserve"> organisation’s</w:t>
            </w:r>
            <w:r w:rsidRPr="2F37A36B" w:rsidR="00DC7B59">
              <w:rPr>
                <w:b w:val="1"/>
                <w:bCs w:val="1"/>
                <w:lang w:val="en-US"/>
              </w:rPr>
              <w:t xml:space="preserve"> direction</w:t>
            </w:r>
          </w:p>
        </w:tc>
      </w:tr>
      <w:tr w:rsidR="00DC7B59" w:rsidTr="4E60B50C" w14:paraId="2F825C91" w14:textId="77777777">
        <w:trPr>
          <w:trHeight w:val="2245"/>
        </w:trPr>
        <w:tc>
          <w:tcPr>
            <w:tcW w:w="9016" w:type="dxa"/>
            <w:tcMar/>
          </w:tcPr>
          <w:p w:rsidR="00DC7B59" w:rsidP="00A7573D" w:rsidRDefault="00DC7B59" w14:paraId="06D222E3" w14:textId="77777777">
            <w:pPr>
              <w:rPr>
                <w:lang w:val="en-US"/>
              </w:rPr>
            </w:pPr>
          </w:p>
          <w:p w:rsidR="00DC7B59" w:rsidP="00A7573D" w:rsidRDefault="00DC7B59" w14:paraId="4691202D" w14:textId="77777777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What are the benefits of the event?</w:t>
            </w:r>
          </w:p>
          <w:p w:rsidR="00DC7B59" w:rsidP="4E60B50C" w:rsidRDefault="00DC7B59" w14:paraId="488C43A7" w14:textId="3508AD6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i w:val="1"/>
                <w:iCs w:val="1"/>
                <w:lang w:val="en-US"/>
              </w:rPr>
            </w:pPr>
            <w:r w:rsidRPr="4E60B50C" w:rsidR="43092454">
              <w:rPr>
                <w:i w:val="1"/>
                <w:iCs w:val="1"/>
                <w:lang w:val="en-US"/>
              </w:rPr>
              <w:t xml:space="preserve">Does the </w:t>
            </w:r>
            <w:r w:rsidRPr="4E60B50C" w:rsidR="43092454">
              <w:rPr>
                <w:i w:val="1"/>
                <w:iCs w:val="1"/>
                <w:lang w:val="en-US"/>
              </w:rPr>
              <w:t>e</w:t>
            </w:r>
            <w:r w:rsidRPr="4E60B50C" w:rsidR="43092454">
              <w:rPr>
                <w:i w:val="1"/>
                <w:iCs w:val="1"/>
                <w:lang w:val="en-US"/>
              </w:rPr>
              <w:t xml:space="preserve">vent help </w:t>
            </w:r>
            <w:r w:rsidRPr="4E60B50C" w:rsidR="77703914">
              <w:rPr>
                <w:i w:val="1"/>
                <w:iCs w:val="1"/>
                <w:lang w:val="en-US"/>
              </w:rPr>
              <w:t>deliver</w:t>
            </w:r>
            <w:r w:rsidRPr="4E60B50C" w:rsidR="43092454">
              <w:rPr>
                <w:i w:val="1"/>
                <w:iCs w:val="1"/>
                <w:lang w:val="en-US"/>
              </w:rPr>
              <w:t xml:space="preserve"> </w:t>
            </w:r>
            <w:r w:rsidRPr="4E60B50C" w:rsidR="43092454">
              <w:rPr>
                <w:i w:val="1"/>
                <w:iCs w:val="1"/>
                <w:lang w:val="en-US"/>
              </w:rPr>
              <w:t xml:space="preserve">the </w:t>
            </w:r>
            <w:r w:rsidRPr="4E60B50C" w:rsidR="43092454">
              <w:rPr>
                <w:i w:val="1"/>
                <w:iCs w:val="1"/>
                <w:lang w:val="en-US"/>
              </w:rPr>
              <w:t>organizational direction</w:t>
            </w:r>
            <w:r w:rsidRPr="4E60B50C" w:rsidR="35EE3202">
              <w:rPr>
                <w:i w:val="1"/>
                <w:iCs w:val="1"/>
                <w:lang w:val="en-US"/>
              </w:rPr>
              <w:t>?</w:t>
            </w:r>
            <w:r w:rsidRPr="4E60B50C" w:rsidR="43092454">
              <w:rPr>
                <w:i w:val="1"/>
                <w:iCs w:val="1"/>
                <w:lang w:val="en-US"/>
              </w:rPr>
              <w:t xml:space="preserve"> </w:t>
            </w:r>
            <w:r w:rsidRPr="4E60B50C" w:rsidR="43092454">
              <w:rPr>
                <w:i w:val="1"/>
                <w:iCs w:val="1"/>
                <w:lang w:val="en-US"/>
              </w:rPr>
              <w:t xml:space="preserve">For example, </w:t>
            </w:r>
            <w:r w:rsidRPr="4E60B50C" w:rsidR="6CCEAB24">
              <w:rPr>
                <w:i w:val="1"/>
                <w:iCs w:val="1"/>
                <w:lang w:val="en-US"/>
              </w:rPr>
              <w:t>raising</w:t>
            </w:r>
            <w:r w:rsidRPr="4E60B50C" w:rsidR="43092454">
              <w:rPr>
                <w:i w:val="1"/>
                <w:iCs w:val="1"/>
                <w:lang w:val="en-US"/>
              </w:rPr>
              <w:t xml:space="preserve"> </w:t>
            </w:r>
            <w:r w:rsidRPr="4E60B50C" w:rsidR="394C1B62">
              <w:rPr>
                <w:i w:val="1"/>
                <w:iCs w:val="1"/>
                <w:lang w:val="en-US"/>
              </w:rPr>
              <w:t xml:space="preserve">the </w:t>
            </w:r>
            <w:r w:rsidRPr="4E60B50C" w:rsidR="0D8CB042">
              <w:rPr>
                <w:i w:val="1"/>
                <w:iCs w:val="1"/>
                <w:lang w:val="en-US"/>
              </w:rPr>
              <w:t>organisation’s</w:t>
            </w:r>
            <w:r w:rsidRPr="4E60B50C" w:rsidR="0D8CB042">
              <w:rPr>
                <w:i w:val="1"/>
                <w:iCs w:val="1"/>
                <w:lang w:val="en-US"/>
              </w:rPr>
              <w:t xml:space="preserve"> </w:t>
            </w:r>
            <w:r w:rsidRPr="4E60B50C" w:rsidR="43092454">
              <w:rPr>
                <w:i w:val="1"/>
                <w:iCs w:val="1"/>
                <w:lang w:val="en-US"/>
              </w:rPr>
              <w:t xml:space="preserve">profile, </w:t>
            </w:r>
            <w:r w:rsidRPr="4E60B50C" w:rsidR="77296BC9">
              <w:rPr>
                <w:i w:val="1"/>
                <w:iCs w:val="1"/>
                <w:lang w:val="en-US"/>
              </w:rPr>
              <w:t xml:space="preserve">community engagement, </w:t>
            </w:r>
            <w:r w:rsidRPr="4E60B50C" w:rsidR="43092454">
              <w:rPr>
                <w:i w:val="1"/>
                <w:iCs w:val="1"/>
                <w:lang w:val="en-US"/>
              </w:rPr>
              <w:t>membership</w:t>
            </w:r>
            <w:r w:rsidRPr="4E60B50C" w:rsidR="43092454">
              <w:rPr>
                <w:i w:val="1"/>
                <w:iCs w:val="1"/>
                <w:lang w:val="en-US"/>
              </w:rPr>
              <w:t xml:space="preserve"> or </w:t>
            </w:r>
            <w:r w:rsidRPr="4E60B50C" w:rsidR="3C7E3FED">
              <w:rPr>
                <w:i w:val="1"/>
                <w:iCs w:val="1"/>
                <w:lang w:val="en-US"/>
              </w:rPr>
              <w:t>bike riding participation</w:t>
            </w:r>
            <w:r w:rsidRPr="4E60B50C" w:rsidR="55981279">
              <w:rPr>
                <w:i w:val="1"/>
                <w:iCs w:val="1"/>
                <w:lang w:val="en-US"/>
              </w:rPr>
              <w:t>,</w:t>
            </w:r>
            <w:r w:rsidRPr="4E60B50C" w:rsidR="43092454">
              <w:rPr>
                <w:i w:val="1"/>
                <w:iCs w:val="1"/>
                <w:lang w:val="en-US"/>
              </w:rPr>
              <w:t xml:space="preserve"> </w:t>
            </w:r>
            <w:r w:rsidRPr="4E60B50C" w:rsidR="6CCEAB24">
              <w:rPr>
                <w:i w:val="1"/>
                <w:iCs w:val="1"/>
                <w:lang w:val="en-US"/>
              </w:rPr>
              <w:t>etc.</w:t>
            </w:r>
          </w:p>
          <w:p w:rsidR="00DC7B59" w:rsidP="00A7573D" w:rsidRDefault="00DC7B59" w14:paraId="480C2753" w14:textId="77777777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How will the benefits be realized and measured?</w:t>
            </w:r>
          </w:p>
          <w:p w:rsidR="00DC7B59" w:rsidP="00A7573D" w:rsidRDefault="00DC7B59" w14:paraId="262D3621" w14:textId="77777777">
            <w:pPr>
              <w:rPr>
                <w:lang w:val="en-US"/>
              </w:rPr>
            </w:pPr>
          </w:p>
        </w:tc>
      </w:tr>
      <w:tr w:rsidR="00C508B6" w:rsidTr="4E60B50C" w14:paraId="191102FA" w14:textId="77777777">
        <w:tc>
          <w:tcPr>
            <w:tcW w:w="9016" w:type="dxa"/>
            <w:tcMar/>
          </w:tcPr>
          <w:p w:rsidRPr="00C508B6" w:rsidR="00C508B6" w:rsidRDefault="00C508B6" w14:paraId="19381F2F" w14:textId="2270FE7A">
            <w:pPr>
              <w:rPr>
                <w:b/>
                <w:bCs/>
                <w:lang w:val="en-US"/>
              </w:rPr>
            </w:pPr>
            <w:r w:rsidRPr="00C508B6">
              <w:rPr>
                <w:b/>
                <w:bCs/>
                <w:lang w:val="en-US"/>
              </w:rPr>
              <w:t xml:space="preserve">Delivery </w:t>
            </w:r>
            <w:r w:rsidR="00C6324B">
              <w:rPr>
                <w:b/>
                <w:bCs/>
                <w:lang w:val="en-US"/>
              </w:rPr>
              <w:t>p</w:t>
            </w:r>
            <w:r w:rsidRPr="00C508B6">
              <w:rPr>
                <w:b/>
                <w:bCs/>
                <w:lang w:val="en-US"/>
              </w:rPr>
              <w:t>artner</w:t>
            </w:r>
            <w:r w:rsidR="001C787E">
              <w:rPr>
                <w:b/>
                <w:bCs/>
                <w:lang w:val="en-US"/>
              </w:rPr>
              <w:t xml:space="preserve"> and </w:t>
            </w:r>
            <w:r w:rsidR="00C6324B">
              <w:rPr>
                <w:b/>
                <w:bCs/>
                <w:lang w:val="en-US"/>
              </w:rPr>
              <w:t>r</w:t>
            </w:r>
            <w:r w:rsidR="001C787E">
              <w:rPr>
                <w:b/>
                <w:bCs/>
                <w:lang w:val="en-US"/>
              </w:rPr>
              <w:t>esources</w:t>
            </w:r>
            <w:r w:rsidR="00C6324B">
              <w:rPr>
                <w:b/>
                <w:bCs/>
                <w:lang w:val="en-US"/>
              </w:rPr>
              <w:t xml:space="preserve"> requirements</w:t>
            </w:r>
          </w:p>
        </w:tc>
      </w:tr>
      <w:tr w:rsidR="00C508B6" w:rsidTr="4E60B50C" w14:paraId="2AC0B981" w14:textId="77777777">
        <w:trPr>
          <w:trHeight w:val="2405"/>
        </w:trPr>
        <w:tc>
          <w:tcPr>
            <w:tcW w:w="9016" w:type="dxa"/>
            <w:tcMar/>
          </w:tcPr>
          <w:p w:rsidR="00C508B6" w:rsidRDefault="00C508B6" w14:paraId="7306135B" w14:textId="77777777">
            <w:pPr>
              <w:rPr>
                <w:lang w:val="en-US"/>
              </w:rPr>
            </w:pPr>
          </w:p>
          <w:p w:rsidR="00D76610" w:rsidRDefault="00C508B6" w14:paraId="316DE482" w14:textId="77777777">
            <w:pPr>
              <w:rPr>
                <w:i/>
                <w:iCs/>
                <w:lang w:val="en-US"/>
              </w:rPr>
            </w:pPr>
            <w:r w:rsidRPr="00C508B6">
              <w:rPr>
                <w:i/>
                <w:iCs/>
                <w:lang w:val="en-US"/>
              </w:rPr>
              <w:t>Does the proposed event require a delivery partner? If so</w:t>
            </w:r>
            <w:r w:rsidR="00AE343F">
              <w:rPr>
                <w:i/>
                <w:iCs/>
                <w:lang w:val="en-US"/>
              </w:rPr>
              <w:t>, what</w:t>
            </w:r>
            <w:r w:rsidRPr="00C508B6">
              <w:rPr>
                <w:i/>
                <w:iCs/>
                <w:lang w:val="en-US"/>
              </w:rPr>
              <w:t xml:space="preserve"> level of support </w:t>
            </w:r>
            <w:r w:rsidRPr="00C508B6" w:rsidR="00AE343F">
              <w:rPr>
                <w:i/>
                <w:iCs/>
                <w:lang w:val="en-US"/>
              </w:rPr>
              <w:t>is anticipated</w:t>
            </w:r>
            <w:r w:rsidR="001C787E">
              <w:rPr>
                <w:i/>
                <w:iCs/>
                <w:lang w:val="en-US"/>
              </w:rPr>
              <w:t xml:space="preserve">. </w:t>
            </w:r>
          </w:p>
          <w:p w:rsidR="00D76610" w:rsidP="0D33F220" w:rsidRDefault="001C787E" w14:paraId="4E6FE9B4" w14:textId="4C4379D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i w:val="1"/>
                <w:iCs w:val="1"/>
                <w:lang w:val="en-US"/>
              </w:rPr>
            </w:pPr>
            <w:r w:rsidRPr="0D33F220" w:rsidR="001C787E">
              <w:rPr>
                <w:i w:val="1"/>
                <w:iCs w:val="1"/>
                <w:lang w:val="en-US"/>
              </w:rPr>
              <w:t xml:space="preserve">What is the </w:t>
            </w:r>
            <w:r w:rsidRPr="0D33F220" w:rsidR="001C787E">
              <w:rPr>
                <w:i w:val="1"/>
                <w:iCs w:val="1"/>
                <w:lang w:val="en-US"/>
              </w:rPr>
              <w:t>likely resource</w:t>
            </w:r>
            <w:r w:rsidRPr="0D33F220" w:rsidR="001C787E">
              <w:rPr>
                <w:i w:val="1"/>
                <w:iCs w:val="1"/>
                <w:lang w:val="en-US"/>
              </w:rPr>
              <w:t xml:space="preserve"> requirement</w:t>
            </w:r>
            <w:r w:rsidRPr="0D33F220" w:rsidR="00C6324B">
              <w:rPr>
                <w:i w:val="1"/>
                <w:iCs w:val="1"/>
                <w:lang w:val="en-US"/>
              </w:rPr>
              <w:t xml:space="preserve"> for </w:t>
            </w:r>
            <w:r w:rsidRPr="0D33F220" w:rsidR="20DE51E5">
              <w:rPr>
                <w:i w:val="1"/>
                <w:iCs w:val="1"/>
                <w:lang w:val="en-US"/>
              </w:rPr>
              <w:t>the organisation/event</w:t>
            </w:r>
            <w:r w:rsidRPr="0D33F220" w:rsidR="001C787E">
              <w:rPr>
                <w:i w:val="1"/>
                <w:iCs w:val="1"/>
                <w:lang w:val="en-US"/>
              </w:rPr>
              <w:t>?</w:t>
            </w:r>
            <w:r w:rsidRPr="0D33F220" w:rsidR="00C6324B">
              <w:rPr>
                <w:i w:val="1"/>
                <w:iCs w:val="1"/>
                <w:lang w:val="en-US"/>
              </w:rPr>
              <w:t xml:space="preserve"> </w:t>
            </w:r>
          </w:p>
          <w:p w:rsidR="00C508B6" w:rsidRDefault="00C6324B" w14:paraId="607A2165" w14:textId="5FE42518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Are volunteers required?</w:t>
            </w:r>
          </w:p>
          <w:p w:rsidR="00D76610" w:rsidRDefault="00D76610" w14:paraId="6BEDB62F" w14:textId="1540DC80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What physical resources are required?</w:t>
            </w:r>
          </w:p>
          <w:p w:rsidR="00C508B6" w:rsidRDefault="00C508B6" w14:paraId="3CABED70" w14:textId="77777777">
            <w:pPr>
              <w:rPr>
                <w:lang w:val="en-US"/>
              </w:rPr>
            </w:pPr>
          </w:p>
        </w:tc>
      </w:tr>
      <w:tr w:rsidR="00C508B6" w:rsidTr="4E60B50C" w14:paraId="621A1537" w14:textId="77777777">
        <w:tc>
          <w:tcPr>
            <w:tcW w:w="9016" w:type="dxa"/>
            <w:tcMar/>
          </w:tcPr>
          <w:p w:rsidRPr="00AE343F" w:rsidR="00C508B6" w:rsidRDefault="00C508B6" w14:paraId="48D9AEF7" w14:textId="384EDE0F">
            <w:pPr>
              <w:rPr>
                <w:b/>
                <w:bCs/>
                <w:lang w:val="en-US"/>
              </w:rPr>
            </w:pPr>
            <w:r w:rsidRPr="00AE343F">
              <w:rPr>
                <w:b/>
                <w:bCs/>
                <w:lang w:val="en-US"/>
              </w:rPr>
              <w:t>Budget</w:t>
            </w:r>
          </w:p>
        </w:tc>
      </w:tr>
      <w:tr w:rsidR="00C508B6" w:rsidTr="4E60B50C" w14:paraId="0ABBCE1B" w14:textId="77777777">
        <w:trPr>
          <w:trHeight w:val="2641"/>
        </w:trPr>
        <w:tc>
          <w:tcPr>
            <w:tcW w:w="9016" w:type="dxa"/>
            <w:tcMar/>
          </w:tcPr>
          <w:p w:rsidR="00C508B6" w:rsidRDefault="00C508B6" w14:paraId="3D16E2D5" w14:textId="77777777">
            <w:pPr>
              <w:rPr>
                <w:lang w:val="en-US"/>
              </w:rPr>
            </w:pPr>
          </w:p>
          <w:p w:rsidR="00C508B6" w:rsidP="62A5B99E" w:rsidRDefault="00C508B6" w14:paraId="1B45638D" w14:textId="40D90066">
            <w:pPr>
              <w:rPr>
                <w:i w:val="1"/>
                <w:iCs w:val="1"/>
                <w:lang w:val="en-US"/>
              </w:rPr>
            </w:pPr>
            <w:r w:rsidRPr="62A5B99E" w:rsidR="00C508B6">
              <w:rPr>
                <w:i w:val="1"/>
                <w:iCs w:val="1"/>
                <w:lang w:val="en-US"/>
              </w:rPr>
              <w:t xml:space="preserve">What is </w:t>
            </w:r>
            <w:r w:rsidRPr="62A5B99E" w:rsidR="001C787E">
              <w:rPr>
                <w:i w:val="1"/>
                <w:iCs w:val="1"/>
                <w:lang w:val="en-US"/>
              </w:rPr>
              <w:t>the estimated</w:t>
            </w:r>
            <w:r w:rsidRPr="62A5B99E" w:rsidR="00C508B6">
              <w:rPr>
                <w:i w:val="1"/>
                <w:iCs w:val="1"/>
                <w:lang w:val="en-US"/>
              </w:rPr>
              <w:t xml:space="preserve"> budget for the </w:t>
            </w:r>
            <w:r w:rsidRPr="62A5B99E" w:rsidR="00AE343F">
              <w:rPr>
                <w:i w:val="1"/>
                <w:iCs w:val="1"/>
                <w:lang w:val="en-US"/>
              </w:rPr>
              <w:t>event?</w:t>
            </w:r>
            <w:r w:rsidRPr="62A5B99E" w:rsidR="001C787E">
              <w:rPr>
                <w:i w:val="1"/>
                <w:iCs w:val="1"/>
                <w:lang w:val="en-US"/>
              </w:rPr>
              <w:t xml:space="preserve"> Include </w:t>
            </w:r>
            <w:r w:rsidRPr="62A5B99E" w:rsidR="001C787E">
              <w:rPr>
                <w:i w:val="1"/>
                <w:iCs w:val="1"/>
                <w:lang w:val="en-US"/>
              </w:rPr>
              <w:t>anticipated</w:t>
            </w:r>
            <w:r w:rsidRPr="62A5B99E" w:rsidR="001C787E">
              <w:rPr>
                <w:i w:val="1"/>
                <w:iCs w:val="1"/>
                <w:lang w:val="en-US"/>
              </w:rPr>
              <w:t xml:space="preserve"> income from tickets, possible </w:t>
            </w:r>
            <w:r w:rsidRPr="62A5B99E" w:rsidR="3761032F">
              <w:rPr>
                <w:i w:val="1"/>
                <w:iCs w:val="1"/>
                <w:lang w:val="en-US"/>
              </w:rPr>
              <w:t>sponsors,</w:t>
            </w:r>
            <w:r w:rsidRPr="62A5B99E" w:rsidR="001C787E">
              <w:rPr>
                <w:i w:val="1"/>
                <w:iCs w:val="1"/>
                <w:lang w:val="en-US"/>
              </w:rPr>
              <w:t xml:space="preserve"> and </w:t>
            </w:r>
            <w:r w:rsidRPr="62A5B99E" w:rsidR="001C787E">
              <w:rPr>
                <w:i w:val="1"/>
                <w:iCs w:val="1"/>
                <w:lang w:val="en-US"/>
              </w:rPr>
              <w:t>anticipated</w:t>
            </w:r>
            <w:r w:rsidRPr="62A5B99E" w:rsidR="001C787E">
              <w:rPr>
                <w:i w:val="1"/>
                <w:iCs w:val="1"/>
                <w:lang w:val="en-US"/>
              </w:rPr>
              <w:t xml:space="preserve"> expenses to </w:t>
            </w:r>
            <w:r w:rsidRPr="62A5B99E" w:rsidR="001C787E">
              <w:rPr>
                <w:i w:val="1"/>
                <w:iCs w:val="1"/>
                <w:lang w:val="en-US"/>
              </w:rPr>
              <w:t xml:space="preserve">produce </w:t>
            </w:r>
            <w:r w:rsidRPr="62A5B99E" w:rsidR="001C787E">
              <w:rPr>
                <w:i w:val="1"/>
                <w:iCs w:val="1"/>
                <w:lang w:val="en-US"/>
              </w:rPr>
              <w:t xml:space="preserve">the </w:t>
            </w:r>
            <w:r w:rsidRPr="62A5B99E" w:rsidR="001C787E">
              <w:rPr>
                <w:i w:val="1"/>
                <w:iCs w:val="1"/>
                <w:lang w:val="en-US"/>
              </w:rPr>
              <w:t>e</w:t>
            </w:r>
            <w:r w:rsidRPr="62A5B99E" w:rsidR="001C787E">
              <w:rPr>
                <w:i w:val="1"/>
                <w:iCs w:val="1"/>
                <w:lang w:val="en-US"/>
              </w:rPr>
              <w:t xml:space="preserve">vent. </w:t>
            </w:r>
          </w:p>
          <w:p w:rsidR="005E1733" w:rsidRDefault="005E1733" w14:paraId="3A4023AC" w14:textId="69F3072E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Is the event financially viable?</w:t>
            </w:r>
          </w:p>
          <w:p w:rsidRPr="001C787E" w:rsidR="0046332E" w:rsidRDefault="0046332E" w14:paraId="74AD2C7E" w14:textId="7E5082A7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What is the go/no go point for tickets sales against the </w:t>
            </w:r>
            <w:r w:rsidR="005E1733">
              <w:rPr>
                <w:i/>
                <w:iCs/>
                <w:lang w:val="en-US"/>
              </w:rPr>
              <w:t>costs incurred</w:t>
            </w:r>
            <w:r w:rsidR="00D76610">
              <w:rPr>
                <w:i/>
                <w:iCs/>
                <w:lang w:val="en-US"/>
              </w:rPr>
              <w:t>?</w:t>
            </w:r>
          </w:p>
          <w:p w:rsidR="00C508B6" w:rsidRDefault="00C508B6" w14:paraId="1DACD6DE" w14:textId="77777777">
            <w:pPr>
              <w:rPr>
                <w:lang w:val="en-US"/>
              </w:rPr>
            </w:pPr>
          </w:p>
        </w:tc>
      </w:tr>
    </w:tbl>
    <w:p w:rsidR="00C508B6" w:rsidRDefault="00C508B6" w14:paraId="75304EF3" w14:textId="6D10B8EB">
      <w:pPr>
        <w:rPr>
          <w:lang w:val="en-US"/>
        </w:rPr>
      </w:pPr>
    </w:p>
    <w:p w:rsidRPr="00DD296F" w:rsidR="001C787E" w:rsidP="001C787E" w:rsidRDefault="001C787E" w14:paraId="55E4FD1B" w14:textId="00B6DA65">
      <w:pPr>
        <w:pStyle w:val="Heading2"/>
        <w:rPr>
          <w:sz w:val="28"/>
          <w:szCs w:val="28"/>
          <w:lang w:val="en-US"/>
        </w:rPr>
      </w:pPr>
      <w:r w:rsidRPr="00DD296F">
        <w:rPr>
          <w:sz w:val="28"/>
          <w:szCs w:val="28"/>
          <w:lang w:val="en-US"/>
        </w:rPr>
        <w:t>Other Considerations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508B6" w:rsidTr="45A72F33" w14:paraId="5337DF24" w14:textId="77777777">
        <w:tc>
          <w:tcPr>
            <w:tcW w:w="9016" w:type="dxa"/>
            <w:tcMar/>
          </w:tcPr>
          <w:p w:rsidRPr="001C787E" w:rsidR="00C508B6" w:rsidRDefault="00C508B6" w14:paraId="16804DDD" w14:textId="5DC61490">
            <w:pPr>
              <w:rPr>
                <w:b/>
                <w:bCs/>
                <w:lang w:val="en-US"/>
              </w:rPr>
            </w:pPr>
            <w:r w:rsidRPr="001C787E">
              <w:rPr>
                <w:b/>
                <w:bCs/>
                <w:lang w:val="en-US"/>
              </w:rPr>
              <w:t>Conflicting Events</w:t>
            </w:r>
          </w:p>
        </w:tc>
      </w:tr>
      <w:tr w:rsidR="00C508B6" w:rsidTr="45A72F33" w14:paraId="1EA2393E" w14:textId="77777777">
        <w:trPr>
          <w:trHeight w:val="1500"/>
        </w:trPr>
        <w:tc>
          <w:tcPr>
            <w:tcW w:w="9016" w:type="dxa"/>
            <w:tcMar/>
          </w:tcPr>
          <w:p w:rsidR="003A7CA3" w:rsidRDefault="002F3ED1" w14:paraId="1D2E0E54" w14:textId="77777777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W</w:t>
            </w:r>
            <w:r w:rsidRPr="00C508B6" w:rsidR="00C508B6">
              <w:rPr>
                <w:i/>
                <w:iCs/>
                <w:lang w:val="en-US"/>
              </w:rPr>
              <w:t>hat other events are being held at the event location</w:t>
            </w:r>
            <w:r w:rsidR="00EF2BE8">
              <w:rPr>
                <w:i/>
                <w:iCs/>
                <w:lang w:val="en-US"/>
              </w:rPr>
              <w:t xml:space="preserve">, or </w:t>
            </w:r>
            <w:r w:rsidR="00C15EE8">
              <w:rPr>
                <w:i/>
                <w:iCs/>
                <w:lang w:val="en-US"/>
              </w:rPr>
              <w:t xml:space="preserve">at the same time in the region? </w:t>
            </w:r>
            <w:r w:rsidRPr="00C508B6" w:rsidR="00C508B6">
              <w:rPr>
                <w:i/>
                <w:iCs/>
                <w:lang w:val="en-US"/>
              </w:rPr>
              <w:t xml:space="preserve"> </w:t>
            </w:r>
          </w:p>
          <w:p w:rsidRPr="00C508B6" w:rsidR="00C508B6" w:rsidP="45A72F33" w:rsidRDefault="003A7CA3" w14:paraId="2FAE9DF7" w14:textId="6291EE39">
            <w:pPr>
              <w:rPr>
                <w:i w:val="1"/>
                <w:iCs w:val="1"/>
                <w:lang w:val="en-US"/>
              </w:rPr>
            </w:pPr>
            <w:r w:rsidRPr="45A72F33" w:rsidR="003A7CA3">
              <w:rPr>
                <w:i w:val="1"/>
                <w:iCs w:val="1"/>
                <w:lang w:val="en-US"/>
              </w:rPr>
              <w:t xml:space="preserve">What is </w:t>
            </w:r>
            <w:r w:rsidRPr="45A72F33" w:rsidR="00146743">
              <w:rPr>
                <w:i w:val="1"/>
                <w:iCs w:val="1"/>
                <w:lang w:val="en-US"/>
              </w:rPr>
              <w:t xml:space="preserve">the </w:t>
            </w:r>
            <w:r w:rsidRPr="45A72F33" w:rsidR="00146743">
              <w:rPr>
                <w:i w:val="1"/>
                <w:iCs w:val="1"/>
                <w:lang w:val="en-US"/>
              </w:rPr>
              <w:t>li</w:t>
            </w:r>
            <w:r w:rsidRPr="45A72F33" w:rsidR="00C508B6">
              <w:rPr>
                <w:i w:val="1"/>
                <w:iCs w:val="1"/>
                <w:lang w:val="en-US"/>
              </w:rPr>
              <w:t>kely impact</w:t>
            </w:r>
            <w:r w:rsidRPr="45A72F33" w:rsidR="00C508B6">
              <w:rPr>
                <w:i w:val="1"/>
                <w:iCs w:val="1"/>
                <w:lang w:val="en-US"/>
              </w:rPr>
              <w:t xml:space="preserve"> on participant numbers</w:t>
            </w:r>
            <w:r w:rsidRPr="45A72F33" w:rsidR="00C15EE8">
              <w:rPr>
                <w:i w:val="1"/>
                <w:iCs w:val="1"/>
                <w:lang w:val="en-US"/>
              </w:rPr>
              <w:t xml:space="preserve"> and sponsors</w:t>
            </w:r>
            <w:r w:rsidRPr="45A72F33" w:rsidR="27A7E17D">
              <w:rPr>
                <w:i w:val="1"/>
                <w:iCs w:val="1"/>
                <w:lang w:val="en-US"/>
              </w:rPr>
              <w:t>?</w:t>
            </w:r>
            <w:r w:rsidRPr="45A72F33" w:rsidR="00C15EE8">
              <w:rPr>
                <w:i w:val="1"/>
                <w:iCs w:val="1"/>
                <w:lang w:val="en-US"/>
              </w:rPr>
              <w:t xml:space="preserve"> </w:t>
            </w:r>
          </w:p>
          <w:p w:rsidR="00C508B6" w:rsidRDefault="00C508B6" w14:paraId="21784956" w14:textId="77777777">
            <w:pPr>
              <w:rPr>
                <w:lang w:val="en-US"/>
              </w:rPr>
            </w:pPr>
          </w:p>
        </w:tc>
      </w:tr>
      <w:tr w:rsidR="00C508B6" w:rsidTr="45A72F33" w14:paraId="103A2144" w14:textId="77777777">
        <w:tc>
          <w:tcPr>
            <w:tcW w:w="9016" w:type="dxa"/>
            <w:tcMar/>
          </w:tcPr>
          <w:p w:rsidRPr="001C787E" w:rsidR="00C508B6" w:rsidRDefault="00C508B6" w14:paraId="507AC08F" w14:textId="727B10A2">
            <w:pPr>
              <w:rPr>
                <w:b/>
                <w:bCs/>
                <w:lang w:val="en-US"/>
              </w:rPr>
            </w:pPr>
            <w:r w:rsidRPr="001C787E">
              <w:rPr>
                <w:b/>
                <w:bCs/>
                <w:lang w:val="en-US"/>
              </w:rPr>
              <w:t>Accommodation at event locations</w:t>
            </w:r>
          </w:p>
        </w:tc>
      </w:tr>
      <w:tr w:rsidR="00C508B6" w:rsidTr="45A72F33" w14:paraId="225F6F4E" w14:textId="77777777">
        <w:trPr>
          <w:trHeight w:val="1882"/>
        </w:trPr>
        <w:tc>
          <w:tcPr>
            <w:tcW w:w="9016" w:type="dxa"/>
            <w:tcMar/>
          </w:tcPr>
          <w:p w:rsidR="00C508B6" w:rsidRDefault="00C508B6" w14:paraId="294097B3" w14:textId="77777777">
            <w:pPr>
              <w:rPr>
                <w:lang w:val="en-US"/>
              </w:rPr>
            </w:pPr>
          </w:p>
          <w:p w:rsidR="00DC7B59" w:rsidP="0D33F220" w:rsidRDefault="00C508B6" w14:paraId="1AEB8CF7" w14:textId="2E5DCB40">
            <w:pPr>
              <w:rPr>
                <w:i w:val="1"/>
                <w:iCs w:val="1"/>
                <w:lang w:val="en-US"/>
              </w:rPr>
            </w:pPr>
            <w:r w:rsidRPr="0D33F220" w:rsidR="00C508B6">
              <w:rPr>
                <w:i w:val="1"/>
                <w:iCs w:val="1"/>
                <w:lang w:val="en-US"/>
              </w:rPr>
              <w:t xml:space="preserve">Consider the estimated number of staff and volunteers </w:t>
            </w:r>
            <w:r w:rsidRPr="0D33F220" w:rsidR="00C508B6">
              <w:rPr>
                <w:i w:val="1"/>
                <w:iCs w:val="1"/>
                <w:lang w:val="en-US"/>
              </w:rPr>
              <w:t>required</w:t>
            </w:r>
            <w:r w:rsidRPr="0D33F220" w:rsidR="00C508B6">
              <w:rPr>
                <w:i w:val="1"/>
                <w:iCs w:val="1"/>
                <w:lang w:val="en-US"/>
              </w:rPr>
              <w:t xml:space="preserve">, and </w:t>
            </w:r>
            <w:r w:rsidRPr="0D33F220" w:rsidR="3B86A743">
              <w:rPr>
                <w:i w:val="1"/>
                <w:iCs w:val="1"/>
                <w:lang w:val="en-US"/>
              </w:rPr>
              <w:t>the likelihood</w:t>
            </w:r>
            <w:r w:rsidRPr="0D33F220" w:rsidR="00C508B6">
              <w:rPr>
                <w:i w:val="1"/>
                <w:iCs w:val="1"/>
                <w:lang w:val="en-US"/>
              </w:rPr>
              <w:t xml:space="preserve"> of overnight accommodation at the proposed event sites.</w:t>
            </w:r>
            <w:r w:rsidRPr="0D33F220" w:rsidR="46356713">
              <w:rPr>
                <w:i w:val="1"/>
                <w:iCs w:val="1"/>
                <w:lang w:val="en-US"/>
              </w:rPr>
              <w:t xml:space="preserve"> </w:t>
            </w:r>
          </w:p>
          <w:p w:rsidRPr="00C508B6" w:rsidR="00C508B6" w:rsidRDefault="00EF2BE8" w14:paraId="16A7B477" w14:textId="48D7D3F7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Availability of accommodation</w:t>
            </w:r>
            <w:r w:rsidR="00F1622F">
              <w:rPr>
                <w:i/>
                <w:iCs/>
                <w:lang w:val="en-US"/>
              </w:rPr>
              <w:t>?</w:t>
            </w:r>
          </w:p>
          <w:p w:rsidR="00C508B6" w:rsidRDefault="00C508B6" w14:paraId="6258F4ED" w14:textId="77777777">
            <w:pPr>
              <w:rPr>
                <w:lang w:val="en-US"/>
              </w:rPr>
            </w:pPr>
          </w:p>
          <w:p w:rsidR="00C508B6" w:rsidRDefault="00C508B6" w14:paraId="211AF616" w14:textId="77777777">
            <w:pPr>
              <w:rPr>
                <w:lang w:val="en-US"/>
              </w:rPr>
            </w:pPr>
          </w:p>
        </w:tc>
      </w:tr>
      <w:tr w:rsidR="00C508B6" w:rsidTr="45A72F33" w14:paraId="54E6868A" w14:textId="77777777">
        <w:tc>
          <w:tcPr>
            <w:tcW w:w="9016" w:type="dxa"/>
            <w:tcMar/>
          </w:tcPr>
          <w:p w:rsidRPr="001C787E" w:rsidR="00C508B6" w:rsidRDefault="00C508B6" w14:paraId="38775437" w14:textId="6A78847C">
            <w:pPr>
              <w:rPr>
                <w:b/>
                <w:bCs/>
                <w:lang w:val="en-US"/>
              </w:rPr>
            </w:pPr>
            <w:r w:rsidRPr="001C787E">
              <w:rPr>
                <w:b/>
                <w:bCs/>
                <w:lang w:val="en-US"/>
              </w:rPr>
              <w:t>Transport and Logistics</w:t>
            </w:r>
          </w:p>
        </w:tc>
      </w:tr>
      <w:tr w:rsidR="00C508B6" w:rsidTr="45A72F33" w14:paraId="45D75D1E" w14:textId="77777777">
        <w:trPr>
          <w:trHeight w:val="1687"/>
        </w:trPr>
        <w:tc>
          <w:tcPr>
            <w:tcW w:w="9016" w:type="dxa"/>
            <w:tcMar/>
          </w:tcPr>
          <w:p w:rsidRPr="001C787E" w:rsidR="00C508B6" w:rsidRDefault="00C508B6" w14:paraId="32EC777E" w14:textId="77777777">
            <w:pPr>
              <w:rPr>
                <w:i/>
                <w:iCs/>
                <w:lang w:val="en-US"/>
              </w:rPr>
            </w:pPr>
          </w:p>
          <w:p w:rsidR="002F3ED1" w:rsidRDefault="001C787E" w14:paraId="5DF580E2" w14:textId="77777777">
            <w:pPr>
              <w:rPr>
                <w:i/>
                <w:iCs/>
                <w:lang w:val="en-US"/>
              </w:rPr>
            </w:pPr>
            <w:r w:rsidRPr="001C787E">
              <w:rPr>
                <w:i/>
                <w:iCs/>
                <w:lang w:val="en-US"/>
              </w:rPr>
              <w:t>Does the proposed site and timing of the event require simple or complex logistics?</w:t>
            </w:r>
            <w:r w:rsidR="00223B5E">
              <w:rPr>
                <w:i/>
                <w:iCs/>
                <w:lang w:val="en-US"/>
              </w:rPr>
              <w:t xml:space="preserve"> </w:t>
            </w:r>
          </w:p>
          <w:p w:rsidRPr="001C787E" w:rsidR="00C508B6" w:rsidP="62A5B99E" w:rsidRDefault="005A2997" w14:paraId="0395BAD9" w14:textId="3315D7DF">
            <w:pPr>
              <w:rPr>
                <w:i w:val="1"/>
                <w:iCs w:val="1"/>
                <w:lang w:val="en-US"/>
              </w:rPr>
            </w:pPr>
            <w:r w:rsidRPr="45A72F33" w:rsidR="3B03B878">
              <w:rPr>
                <w:i w:val="1"/>
                <w:iCs w:val="1"/>
                <w:lang w:val="en-US"/>
              </w:rPr>
              <w:t>Is the event</w:t>
            </w:r>
            <w:r w:rsidRPr="45A72F33" w:rsidR="6877DB22">
              <w:rPr>
                <w:i w:val="1"/>
                <w:iCs w:val="1"/>
                <w:lang w:val="en-US"/>
              </w:rPr>
              <w:t xml:space="preserve"> at one primary </w:t>
            </w:r>
            <w:r w:rsidRPr="45A72F33" w:rsidR="5A4BCAF1">
              <w:rPr>
                <w:i w:val="1"/>
                <w:iCs w:val="1"/>
                <w:lang w:val="en-US"/>
              </w:rPr>
              <w:t>site</w:t>
            </w:r>
            <w:r w:rsidRPr="45A72F33" w:rsidR="6877DB22">
              <w:rPr>
                <w:i w:val="1"/>
                <w:iCs w:val="1"/>
                <w:lang w:val="en-US"/>
              </w:rPr>
              <w:t xml:space="preserve"> spread </w:t>
            </w:r>
            <w:r w:rsidRPr="45A72F33" w:rsidR="3B03B878">
              <w:rPr>
                <w:i w:val="1"/>
                <w:iCs w:val="1"/>
                <w:lang w:val="en-US"/>
              </w:rPr>
              <w:t xml:space="preserve">over </w:t>
            </w:r>
            <w:r w:rsidRPr="45A72F33" w:rsidR="3B03B878">
              <w:rPr>
                <w:i w:val="1"/>
                <w:iCs w:val="1"/>
                <w:lang w:val="en-US"/>
              </w:rPr>
              <w:t>multiples</w:t>
            </w:r>
            <w:r w:rsidRPr="45A72F33" w:rsidR="3B03B878">
              <w:rPr>
                <w:i w:val="1"/>
                <w:iCs w:val="1"/>
                <w:lang w:val="en-US"/>
              </w:rPr>
              <w:t xml:space="preserve"> sites? </w:t>
            </w:r>
            <w:r w:rsidRPr="45A72F33" w:rsidR="6D655B65">
              <w:rPr>
                <w:i w:val="1"/>
                <w:iCs w:val="1"/>
                <w:lang w:val="en-US"/>
              </w:rPr>
              <w:t>For example, multiple vehicles and transfers</w:t>
            </w:r>
            <w:r w:rsidRPr="45A72F33" w:rsidR="5B17FE8F">
              <w:rPr>
                <w:i w:val="1"/>
                <w:iCs w:val="1"/>
                <w:lang w:val="en-US"/>
              </w:rPr>
              <w:t xml:space="preserve">. </w:t>
            </w:r>
          </w:p>
          <w:p w:rsidR="00C508B6" w:rsidRDefault="00C508B6" w14:paraId="457F75CF" w14:textId="3C50FC92">
            <w:pPr>
              <w:rPr>
                <w:lang w:val="en-US"/>
              </w:rPr>
            </w:pPr>
          </w:p>
        </w:tc>
      </w:tr>
      <w:tr w:rsidR="45A72F33" w:rsidTr="45A72F33" w14:paraId="22545BA1">
        <w:trPr>
          <w:trHeight w:val="300"/>
        </w:trPr>
        <w:tc>
          <w:tcPr>
            <w:tcW w:w="9016" w:type="dxa"/>
            <w:tcMar/>
          </w:tcPr>
          <w:p w:rsidR="4C09549D" w:rsidP="45A72F33" w:rsidRDefault="4C09549D" w14:paraId="7BD375D0" w14:textId="68D5300B">
            <w:pPr>
              <w:pStyle w:val="Normal"/>
              <w:rPr>
                <w:b w:val="1"/>
                <w:bCs w:val="1"/>
                <w:lang w:val="en-US"/>
              </w:rPr>
            </w:pPr>
            <w:r w:rsidRPr="45A72F33" w:rsidR="4C09549D">
              <w:rPr>
                <w:b w:val="1"/>
                <w:bCs w:val="1"/>
                <w:lang w:val="en-US"/>
              </w:rPr>
              <w:t>Rider support requirements eg. Medical, catering, rider support</w:t>
            </w:r>
          </w:p>
        </w:tc>
      </w:tr>
      <w:tr w:rsidR="45A72F33" w:rsidTr="45A72F33" w14:paraId="2CBE40AD">
        <w:trPr>
          <w:trHeight w:val="1687"/>
        </w:trPr>
        <w:tc>
          <w:tcPr>
            <w:tcW w:w="9016" w:type="dxa"/>
            <w:tcMar/>
          </w:tcPr>
          <w:p w:rsidR="45A72F33" w:rsidP="45A72F33" w:rsidRDefault="45A72F33" w14:paraId="69552345">
            <w:pPr>
              <w:rPr>
                <w:lang w:val="en-US"/>
              </w:rPr>
            </w:pPr>
          </w:p>
          <w:p w:rsidR="4C09549D" w:rsidP="45A72F33" w:rsidRDefault="4C09549D" w14:paraId="37793E40" w14:textId="4AB23CDB">
            <w:pPr>
              <w:pStyle w:val="ListParagraph"/>
              <w:numPr>
                <w:ilvl w:val="0"/>
                <w:numId w:val="3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i w:val="1"/>
                <w:iCs w:val="1"/>
                <w:noProof w:val="0"/>
                <w:lang w:val="en-US"/>
              </w:rPr>
            </w:pPr>
            <w:r w:rsidRPr="45A72F33" w:rsidR="4C09549D">
              <w:rPr>
                <w:i w:val="1"/>
                <w:iCs w:val="1"/>
                <w:noProof w:val="0"/>
                <w:lang w:val="en-AU"/>
              </w:rPr>
              <w:t xml:space="preserve">First Aid </w:t>
            </w:r>
          </w:p>
          <w:p w:rsidR="4C09549D" w:rsidP="45A72F33" w:rsidRDefault="4C09549D" w14:paraId="4C95E75F" w14:textId="3CC41D89">
            <w:pPr>
              <w:pStyle w:val="ListParagraph"/>
              <w:numPr>
                <w:ilvl w:val="0"/>
                <w:numId w:val="3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i w:val="1"/>
                <w:iCs w:val="1"/>
                <w:noProof w:val="0"/>
                <w:lang w:val="en-US"/>
              </w:rPr>
            </w:pPr>
            <w:r w:rsidRPr="45A72F33" w:rsidR="4C09549D">
              <w:rPr>
                <w:i w:val="1"/>
                <w:iCs w:val="1"/>
                <w:noProof w:val="0"/>
                <w:lang w:val="en-AU"/>
              </w:rPr>
              <w:t xml:space="preserve">Event Medical Support </w:t>
            </w:r>
          </w:p>
          <w:p w:rsidR="4C09549D" w:rsidP="45A72F33" w:rsidRDefault="4C09549D" w14:paraId="7E14D99C" w14:textId="728F6359">
            <w:pPr>
              <w:pStyle w:val="ListParagraph"/>
              <w:numPr>
                <w:ilvl w:val="0"/>
                <w:numId w:val="3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i w:val="1"/>
                <w:iCs w:val="1"/>
                <w:noProof w:val="0"/>
                <w:lang w:val="en-US"/>
              </w:rPr>
            </w:pPr>
            <w:r w:rsidRPr="45A72F33" w:rsidR="4C09549D">
              <w:rPr>
                <w:i w:val="1"/>
                <w:iCs w:val="1"/>
                <w:noProof w:val="0"/>
                <w:lang w:val="en-AU"/>
              </w:rPr>
              <w:t>Catering</w:t>
            </w:r>
          </w:p>
          <w:p w:rsidR="4C09549D" w:rsidP="45A72F33" w:rsidRDefault="4C09549D" w14:paraId="440A74FB" w14:textId="49837299">
            <w:pPr>
              <w:pStyle w:val="ListParagraph"/>
              <w:numPr>
                <w:ilvl w:val="0"/>
                <w:numId w:val="3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i w:val="1"/>
                <w:iCs w:val="1"/>
                <w:noProof w:val="0"/>
                <w:lang w:val="en-US"/>
              </w:rPr>
            </w:pPr>
            <w:r w:rsidRPr="45A72F33" w:rsidR="4C09549D">
              <w:rPr>
                <w:i w:val="1"/>
                <w:iCs w:val="1"/>
                <w:noProof w:val="0"/>
                <w:lang w:val="en-AU"/>
              </w:rPr>
              <w:t>Bike maintenance service</w:t>
            </w:r>
          </w:p>
          <w:p w:rsidR="4C09549D" w:rsidP="45A72F33" w:rsidRDefault="4C09549D" w14:paraId="1B09135D" w14:textId="05ADE4FB">
            <w:pPr>
              <w:pStyle w:val="ListParagraph"/>
              <w:numPr>
                <w:ilvl w:val="0"/>
                <w:numId w:val="3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i w:val="1"/>
                <w:iCs w:val="1"/>
                <w:noProof w:val="0"/>
                <w:lang w:val="en-US"/>
              </w:rPr>
            </w:pPr>
            <w:r w:rsidRPr="45A72F33" w:rsidR="4C09549D">
              <w:rPr>
                <w:i w:val="1"/>
                <w:iCs w:val="1"/>
                <w:noProof w:val="0"/>
                <w:lang w:val="en-AU"/>
              </w:rPr>
              <w:t xml:space="preserve">Mobile Toilets &amp; Showers </w:t>
            </w:r>
          </w:p>
          <w:p w:rsidR="4C09549D" w:rsidP="45A72F33" w:rsidRDefault="4C09549D" w14:paraId="2DF02EFD" w14:textId="0368964A">
            <w:pPr>
              <w:pStyle w:val="ListParagraph"/>
              <w:numPr>
                <w:ilvl w:val="0"/>
                <w:numId w:val="3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i w:val="1"/>
                <w:iCs w:val="1"/>
                <w:noProof w:val="0"/>
                <w:lang w:val="en-US"/>
              </w:rPr>
            </w:pPr>
            <w:r w:rsidRPr="45A72F33" w:rsidR="4C09549D">
              <w:rPr>
                <w:i w:val="1"/>
                <w:iCs w:val="1"/>
                <w:noProof w:val="0"/>
                <w:lang w:val="en-AU"/>
              </w:rPr>
              <w:t>Traffic control and parking</w:t>
            </w:r>
          </w:p>
          <w:p w:rsidR="4C09549D" w:rsidP="45A72F33" w:rsidRDefault="4C09549D" w14:paraId="454B6A2C" w14:textId="412D27E6">
            <w:pPr>
              <w:pStyle w:val="ListParagraph"/>
              <w:numPr>
                <w:ilvl w:val="0"/>
                <w:numId w:val="3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i w:val="1"/>
                <w:iCs w:val="1"/>
                <w:noProof w:val="0"/>
                <w:lang w:val="en-US"/>
              </w:rPr>
            </w:pPr>
            <w:r w:rsidRPr="45A72F33" w:rsidR="4C09549D">
              <w:rPr>
                <w:i w:val="1"/>
                <w:iCs w:val="1"/>
                <w:noProof w:val="0"/>
                <w:lang w:val="en-AU"/>
              </w:rPr>
              <w:t xml:space="preserve">Communications </w:t>
            </w:r>
          </w:p>
          <w:p w:rsidR="4C09549D" w:rsidP="45A72F33" w:rsidRDefault="4C09549D" w14:paraId="55ABB6D2" w14:textId="07857BD5">
            <w:pPr>
              <w:pStyle w:val="ListParagraph"/>
              <w:numPr>
                <w:ilvl w:val="0"/>
                <w:numId w:val="3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i w:val="1"/>
                <w:iCs w:val="1"/>
                <w:noProof w:val="0"/>
                <w:lang w:val="en-US"/>
              </w:rPr>
            </w:pPr>
            <w:r w:rsidRPr="45A72F33" w:rsidR="4C09549D">
              <w:rPr>
                <w:i w:val="1"/>
                <w:iCs w:val="1"/>
                <w:noProof w:val="0"/>
                <w:lang w:val="en-AU"/>
              </w:rPr>
              <w:t>Lighting and generators</w:t>
            </w:r>
          </w:p>
          <w:p w:rsidR="45A72F33" w:rsidP="45A72F33" w:rsidRDefault="45A72F33" w14:paraId="37A07315" w14:textId="5DDDA7F7">
            <w:pPr>
              <w:pStyle w:val="Normal"/>
              <w:rPr>
                <w:i w:val="1"/>
                <w:iCs w:val="1"/>
                <w:lang w:val="en-US"/>
              </w:rPr>
            </w:pPr>
          </w:p>
        </w:tc>
      </w:tr>
    </w:tbl>
    <w:p w:rsidR="00D275D5" w:rsidRDefault="00D275D5" w14:paraId="019B8F1F" w14:textId="77777777">
      <w:pPr>
        <w:rPr>
          <w:lang w:val="en-US"/>
        </w:rPr>
      </w:pPr>
    </w:p>
    <w:p w:rsidR="001C787E" w:rsidP="001C787E" w:rsidRDefault="001C787E" w14:paraId="314C75DC" w14:textId="1A2CD007">
      <w:pPr>
        <w:pStyle w:val="Heading2"/>
        <w:rPr>
          <w:lang w:val="en-US"/>
        </w:rPr>
      </w:pPr>
      <w:r>
        <w:rPr>
          <w:lang w:val="en-US"/>
        </w:rPr>
        <w:t>Endorsement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1134"/>
        <w:gridCol w:w="4343"/>
      </w:tblGrid>
      <w:tr w:rsidR="00146743" w:rsidTr="00146743" w14:paraId="55000A9E" w14:textId="3D7AEEB1">
        <w:tc>
          <w:tcPr>
            <w:tcW w:w="1838" w:type="dxa"/>
          </w:tcPr>
          <w:p w:rsidR="00146743" w:rsidRDefault="00146743" w14:paraId="75725E56" w14:textId="33FDCBAD">
            <w:pPr>
              <w:rPr>
                <w:lang w:val="en-US"/>
              </w:rPr>
            </w:pPr>
            <w:r>
              <w:rPr>
                <w:lang w:val="en-US"/>
              </w:rPr>
              <w:t>Position</w:t>
            </w:r>
          </w:p>
        </w:tc>
        <w:tc>
          <w:tcPr>
            <w:tcW w:w="1701" w:type="dxa"/>
          </w:tcPr>
          <w:p w:rsidR="00146743" w:rsidRDefault="00146743" w14:paraId="3F99F810" w14:textId="44D0A890">
            <w:pPr>
              <w:rPr>
                <w:lang w:val="en-US"/>
              </w:rPr>
            </w:pPr>
            <w:r>
              <w:rPr>
                <w:lang w:val="en-US"/>
              </w:rPr>
              <w:t>Approver</w:t>
            </w:r>
          </w:p>
        </w:tc>
        <w:tc>
          <w:tcPr>
            <w:tcW w:w="1134" w:type="dxa"/>
          </w:tcPr>
          <w:p w:rsidR="00146743" w:rsidRDefault="00146743" w14:paraId="10CE4A2B" w14:textId="417F16D0">
            <w:pPr>
              <w:rPr>
                <w:lang w:val="en-US"/>
              </w:rPr>
            </w:pPr>
            <w:r>
              <w:rPr>
                <w:lang w:val="en-US"/>
              </w:rPr>
              <w:t xml:space="preserve">Date </w:t>
            </w:r>
          </w:p>
        </w:tc>
        <w:tc>
          <w:tcPr>
            <w:tcW w:w="4343" w:type="dxa"/>
          </w:tcPr>
          <w:p w:rsidR="00146743" w:rsidRDefault="00146743" w14:paraId="3023E008" w14:textId="760EEAD4">
            <w:pPr>
              <w:rPr>
                <w:lang w:val="en-US"/>
              </w:rPr>
            </w:pPr>
            <w:r>
              <w:rPr>
                <w:lang w:val="en-US"/>
              </w:rPr>
              <w:t>Comments</w:t>
            </w:r>
          </w:p>
        </w:tc>
      </w:tr>
      <w:tr w:rsidR="00146743" w:rsidTr="00146743" w14:paraId="075CB374" w14:textId="2931E525">
        <w:tc>
          <w:tcPr>
            <w:tcW w:w="1838" w:type="dxa"/>
          </w:tcPr>
          <w:p w:rsidR="00146743" w:rsidRDefault="00146743" w14:paraId="7DA435AC" w14:textId="77777777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146743" w:rsidRDefault="00146743" w14:paraId="1FAC055E" w14:textId="77777777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146743" w:rsidRDefault="00146743" w14:paraId="2556A09F" w14:textId="77777777">
            <w:pPr>
              <w:rPr>
                <w:lang w:val="en-US"/>
              </w:rPr>
            </w:pPr>
          </w:p>
        </w:tc>
        <w:tc>
          <w:tcPr>
            <w:tcW w:w="4343" w:type="dxa"/>
          </w:tcPr>
          <w:p w:rsidR="00146743" w:rsidRDefault="00146743" w14:paraId="7A308ABD" w14:textId="77777777">
            <w:pPr>
              <w:rPr>
                <w:lang w:val="en-US"/>
              </w:rPr>
            </w:pPr>
          </w:p>
        </w:tc>
      </w:tr>
      <w:tr w:rsidR="00146743" w:rsidTr="00146743" w14:paraId="60CB83A5" w14:textId="6FF82BC7">
        <w:tc>
          <w:tcPr>
            <w:tcW w:w="1838" w:type="dxa"/>
          </w:tcPr>
          <w:p w:rsidR="00146743" w:rsidRDefault="00146743" w14:paraId="0A5D2BC1" w14:textId="77777777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146743" w:rsidRDefault="00146743" w14:paraId="336450F3" w14:textId="77777777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146743" w:rsidRDefault="00146743" w14:paraId="2A8238D8" w14:textId="77777777">
            <w:pPr>
              <w:rPr>
                <w:lang w:val="en-US"/>
              </w:rPr>
            </w:pPr>
          </w:p>
        </w:tc>
        <w:tc>
          <w:tcPr>
            <w:tcW w:w="4343" w:type="dxa"/>
          </w:tcPr>
          <w:p w:rsidR="00146743" w:rsidRDefault="00146743" w14:paraId="1EB468A8" w14:textId="77777777">
            <w:pPr>
              <w:rPr>
                <w:lang w:val="en-US"/>
              </w:rPr>
            </w:pPr>
          </w:p>
        </w:tc>
      </w:tr>
    </w:tbl>
    <w:p w:rsidR="001C787E" w:rsidRDefault="001C787E" w14:paraId="0E99D807" w14:textId="77777777">
      <w:pPr>
        <w:rPr>
          <w:lang w:val="en-US"/>
        </w:rPr>
      </w:pPr>
    </w:p>
    <w:sectPr w:rsidR="001C787E"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1f38414c256d444e"/>
      <w:footerReference w:type="default" r:id="R08696d2afaf1401e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2A5B99E" w:rsidTr="62A5B99E" w14:paraId="237A46B5">
      <w:trPr>
        <w:trHeight w:val="300"/>
      </w:trPr>
      <w:tc>
        <w:tcPr>
          <w:tcW w:w="3005" w:type="dxa"/>
          <w:tcMar/>
        </w:tcPr>
        <w:p w:rsidR="62A5B99E" w:rsidP="62A5B99E" w:rsidRDefault="62A5B99E" w14:paraId="5F2953F1" w14:textId="146420D1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2A5B99E" w:rsidP="62A5B99E" w:rsidRDefault="62A5B99E" w14:paraId="35129A2C" w14:textId="3764BE6E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2A5B99E" w:rsidP="62A5B99E" w:rsidRDefault="62A5B99E" w14:paraId="044625EC" w14:textId="1632E296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62A5B99E" w:rsidP="62A5B99E" w:rsidRDefault="62A5B99E" w14:paraId="7D096D87" w14:textId="7B31C3F6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2A5B99E" w:rsidTr="62A5B99E" w14:paraId="062DBC8C">
      <w:trPr>
        <w:trHeight w:val="300"/>
      </w:trPr>
      <w:tc>
        <w:tcPr>
          <w:tcW w:w="3005" w:type="dxa"/>
          <w:tcMar/>
        </w:tcPr>
        <w:p w:rsidR="62A5B99E" w:rsidP="62A5B99E" w:rsidRDefault="62A5B99E" w14:paraId="3EC795B3" w14:textId="489391E1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2A5B99E" w:rsidP="62A5B99E" w:rsidRDefault="62A5B99E" w14:paraId="497995AB" w14:textId="3894D04B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2A5B99E" w:rsidP="62A5B99E" w:rsidRDefault="62A5B99E" w14:paraId="29FB1EAE" w14:textId="32025DB9">
          <w:pPr>
            <w:pStyle w:val="Header"/>
            <w:bidi w:val="0"/>
            <w:ind w:right="-115"/>
            <w:jc w:val="right"/>
          </w:pPr>
        </w:p>
      </w:tc>
    </w:tr>
  </w:tbl>
  <w:p w:rsidR="62A5B99E" w:rsidP="62A5B99E" w:rsidRDefault="62A5B99E" w14:paraId="08B1150D" w14:textId="7D7E2392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51ddf3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d7ff1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f531c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8B6"/>
    <w:rsid w:val="000A35C4"/>
    <w:rsid w:val="001217AB"/>
    <w:rsid w:val="00146743"/>
    <w:rsid w:val="001B0277"/>
    <w:rsid w:val="001C787E"/>
    <w:rsid w:val="00223B5E"/>
    <w:rsid w:val="002D018D"/>
    <w:rsid w:val="002E2EA5"/>
    <w:rsid w:val="002F3ED1"/>
    <w:rsid w:val="00382650"/>
    <w:rsid w:val="003A7CA3"/>
    <w:rsid w:val="00440498"/>
    <w:rsid w:val="0046332E"/>
    <w:rsid w:val="00500644"/>
    <w:rsid w:val="00567C57"/>
    <w:rsid w:val="005A2997"/>
    <w:rsid w:val="005E14FB"/>
    <w:rsid w:val="005E1733"/>
    <w:rsid w:val="0064480D"/>
    <w:rsid w:val="006A3B41"/>
    <w:rsid w:val="007B5E5C"/>
    <w:rsid w:val="007D2B01"/>
    <w:rsid w:val="008506B7"/>
    <w:rsid w:val="008665D0"/>
    <w:rsid w:val="008B79A5"/>
    <w:rsid w:val="008F30E2"/>
    <w:rsid w:val="009243CD"/>
    <w:rsid w:val="00967261"/>
    <w:rsid w:val="00A12CD0"/>
    <w:rsid w:val="00AE343F"/>
    <w:rsid w:val="00B035DB"/>
    <w:rsid w:val="00BC197E"/>
    <w:rsid w:val="00C15EE8"/>
    <w:rsid w:val="00C35DA8"/>
    <w:rsid w:val="00C4446D"/>
    <w:rsid w:val="00C508B6"/>
    <w:rsid w:val="00C6324B"/>
    <w:rsid w:val="00D275D5"/>
    <w:rsid w:val="00D76610"/>
    <w:rsid w:val="00DC7B59"/>
    <w:rsid w:val="00DD296F"/>
    <w:rsid w:val="00E032F0"/>
    <w:rsid w:val="00E35F85"/>
    <w:rsid w:val="00E5429C"/>
    <w:rsid w:val="00E9767E"/>
    <w:rsid w:val="00EF2BE8"/>
    <w:rsid w:val="00F1622F"/>
    <w:rsid w:val="0C1A6A4B"/>
    <w:rsid w:val="0D33F220"/>
    <w:rsid w:val="0D8CB042"/>
    <w:rsid w:val="116675EA"/>
    <w:rsid w:val="13EE4FFD"/>
    <w:rsid w:val="20DE51E5"/>
    <w:rsid w:val="27A7E17D"/>
    <w:rsid w:val="290746DF"/>
    <w:rsid w:val="2DDA11F3"/>
    <w:rsid w:val="2F37A36B"/>
    <w:rsid w:val="31AA6480"/>
    <w:rsid w:val="35EE3202"/>
    <w:rsid w:val="3761032F"/>
    <w:rsid w:val="394C1B62"/>
    <w:rsid w:val="3B03B878"/>
    <w:rsid w:val="3B86A743"/>
    <w:rsid w:val="3C6BDE61"/>
    <w:rsid w:val="3C7E3FED"/>
    <w:rsid w:val="43092454"/>
    <w:rsid w:val="45A72F33"/>
    <w:rsid w:val="46356713"/>
    <w:rsid w:val="4C09549D"/>
    <w:rsid w:val="4E60B50C"/>
    <w:rsid w:val="55981279"/>
    <w:rsid w:val="58F09394"/>
    <w:rsid w:val="598A5555"/>
    <w:rsid w:val="5A4BCAF1"/>
    <w:rsid w:val="5B17FE8F"/>
    <w:rsid w:val="60EC52F0"/>
    <w:rsid w:val="62A5B99E"/>
    <w:rsid w:val="6877DB22"/>
    <w:rsid w:val="68D216FE"/>
    <w:rsid w:val="6CCEAB24"/>
    <w:rsid w:val="6D655B65"/>
    <w:rsid w:val="73BD78C1"/>
    <w:rsid w:val="77296BC9"/>
    <w:rsid w:val="77703914"/>
    <w:rsid w:val="7FBD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A4BD6"/>
  <w15:chartTrackingRefBased/>
  <w15:docId w15:val="{00AA70FE-2B81-41D5-A99E-42EC40A53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08B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08B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8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8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8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8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8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8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8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508B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C508B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508B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508B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508B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508B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508B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508B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508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8B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508B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8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50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8B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508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08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08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8B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508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8B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508B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uiPriority w:val="99"/>
    <w:name w:val="header"/>
    <w:basedOn w:val="Normal"/>
    <w:unhideWhenUsed/>
    <w:rsid w:val="62A5B99E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2A5B99E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header" Target="header.xml" Id="R1f38414c256d444e" /><Relationship Type="http://schemas.openxmlformats.org/officeDocument/2006/relationships/footer" Target="footer.xml" Id="R08696d2afaf1401e" /><Relationship Type="http://schemas.openxmlformats.org/officeDocument/2006/relationships/numbering" Target="numbering.xml" Id="R1270c6c321044f9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AF77CF236784D8595C7430D3D9A38" ma:contentTypeVersion="16" ma:contentTypeDescription="Create a new document." ma:contentTypeScope="" ma:versionID="0596735e62e7d82560b4db87a34f2a8b">
  <xsd:schema xmlns:xsd="http://www.w3.org/2001/XMLSchema" xmlns:xs="http://www.w3.org/2001/XMLSchema" xmlns:p="http://schemas.microsoft.com/office/2006/metadata/properties" xmlns:ns2="d609fe1f-59af-4d3f-b870-d286405b983a" xmlns:ns3="150987d9-5620-4fd0-ba59-e1ad4c1598d3" targetNamespace="http://schemas.microsoft.com/office/2006/metadata/properties" ma:root="true" ma:fieldsID="fef6e433bf3faa54daa452f98b5502c4" ns2:_="" ns3:_="">
    <xsd:import namespace="d609fe1f-59af-4d3f-b870-d286405b983a"/>
    <xsd:import namespace="150987d9-5620-4fd0-ba59-e1ad4c1598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Comme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9fe1f-59af-4d3f-b870-d286405b98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46853c1-af40-4bf7-bd40-151f9231b127}" ma:internalName="TaxCatchAll" ma:showField="CatchAllData" ma:web="d609fe1f-59af-4d3f-b870-d286405b98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987d9-5620-4fd0-ba59-e1ad4c1598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13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decc445-bc41-4570-a25c-24cdc4372d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150987d9-5620-4fd0-ba59-e1ad4c1598d3" xsi:nil="true"/>
    <TaxCatchAll xmlns="d609fe1f-59af-4d3f-b870-d286405b983a" xsi:nil="true"/>
    <lcf76f155ced4ddcb4097134ff3c332f xmlns="150987d9-5620-4fd0-ba59-e1ad4c1598d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7CF1D3-7534-4F4C-9372-94FD883BF5F1}"/>
</file>

<file path=customXml/itemProps2.xml><?xml version="1.0" encoding="utf-8"?>
<ds:datastoreItem xmlns:ds="http://schemas.openxmlformats.org/officeDocument/2006/customXml" ds:itemID="{48B8CFDA-798E-4014-89AD-C13FCDD922D4}">
  <ds:schemaRefs>
    <ds:schemaRef ds:uri="http://schemas.microsoft.com/office/2006/metadata/properties"/>
    <ds:schemaRef ds:uri="http://schemas.microsoft.com/office/infopath/2007/PartnerControls"/>
    <ds:schemaRef ds:uri="150987d9-5620-4fd0-ba59-e1ad4c1598d3"/>
    <ds:schemaRef ds:uri="d609fe1f-59af-4d3f-b870-d286405b983a"/>
  </ds:schemaRefs>
</ds:datastoreItem>
</file>

<file path=customXml/itemProps3.xml><?xml version="1.0" encoding="utf-8"?>
<ds:datastoreItem xmlns:ds="http://schemas.openxmlformats.org/officeDocument/2006/customXml" ds:itemID="{DA453FA2-0DE5-418A-A3DE-E598AD2A2E3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David Horne</dc:creator>
  <keywords/>
  <dc:description/>
  <lastModifiedBy>Liana Heath</lastModifiedBy>
  <revision>43</revision>
  <dcterms:created xsi:type="dcterms:W3CDTF">2025-04-03T05:11:00.0000000Z</dcterms:created>
  <dcterms:modified xsi:type="dcterms:W3CDTF">2026-01-21T05:48:01.5101114Z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0x0101000F3AF77CF236784D8595C7430D3D9A38</vt:lpwstr>
  </property>
  <property fmtid="{D5CDD505-2E9C-101B-9397-08002B2CF9AE}" pid="3" name="MediaServiceImageTags">
    <vt:lpwstr/>
  </property>
</Properties>
</file>